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6" w:rsidRPr="00636B51" w:rsidRDefault="007C7D05" w:rsidP="00017165">
      <w:pPr>
        <w:jc w:val="center"/>
        <w:rPr>
          <w:sz w:val="22"/>
          <w:szCs w:val="22"/>
        </w:rPr>
      </w:pPr>
      <w:r w:rsidRPr="00636B51">
        <w:rPr>
          <w:noProof/>
          <w:sz w:val="22"/>
          <w:szCs w:val="22"/>
          <w:lang w:eastAsia="hu-HU"/>
        </w:rPr>
        <w:drawing>
          <wp:inline distT="0" distB="0" distL="0" distR="0" wp14:anchorId="5906319D" wp14:editId="5DAA4759">
            <wp:extent cx="2624737" cy="837282"/>
            <wp:effectExtent l="19050" t="0" r="4163" b="0"/>
            <wp:docPr id="1" name="Kép 1" descr="C:\Documents and Settings\varrod\Local Settings\Temp\Átmeneti könyvtár (14) - mak_logo_update.zip\logo\sotet\HUN\JPG\ak_logo_HUN_H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rrod\Local Settings\Temp\Átmeneti könyvtár (14) - mak_logo_update.zip\logo\sotet\HUN\JPG\ak_logo_HUN_H_1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37" cy="8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3F" w:rsidRDefault="009E623F" w:rsidP="00636B51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</w:rPr>
      </w:pPr>
    </w:p>
    <w:p w:rsidR="00DD7D98" w:rsidRDefault="00DD7D98" w:rsidP="00636B51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Veszprém Megyei Igazgatósága</w:t>
      </w:r>
    </w:p>
    <w:p w:rsidR="00636B51" w:rsidRPr="00636B51" w:rsidRDefault="00636B51" w:rsidP="00636B51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</w:rPr>
      </w:pPr>
      <w:proofErr w:type="gramStart"/>
      <w:r w:rsidRPr="00636B51">
        <w:rPr>
          <w:rFonts w:eastAsia="Calibri"/>
          <w:bCs/>
          <w:sz w:val="22"/>
          <w:szCs w:val="22"/>
        </w:rPr>
        <w:t>pályázatot</w:t>
      </w:r>
      <w:proofErr w:type="gramEnd"/>
      <w:r w:rsidRPr="00636B51">
        <w:rPr>
          <w:rFonts w:eastAsia="Calibri"/>
          <w:bCs/>
          <w:sz w:val="22"/>
          <w:szCs w:val="22"/>
        </w:rPr>
        <w:t xml:space="preserve"> hirdet</w:t>
      </w:r>
    </w:p>
    <w:p w:rsidR="00636B51" w:rsidRPr="00636B51" w:rsidRDefault="00EA268B" w:rsidP="00017165">
      <w:pPr>
        <w:jc w:val="center"/>
        <w:rPr>
          <w:b/>
          <w:sz w:val="22"/>
          <w:szCs w:val="22"/>
        </w:rPr>
      </w:pPr>
      <w:proofErr w:type="gramStart"/>
      <w:r w:rsidRPr="00636B51">
        <w:rPr>
          <w:b/>
          <w:sz w:val="22"/>
          <w:szCs w:val="22"/>
        </w:rPr>
        <w:t>pályázat</w:t>
      </w:r>
      <w:r w:rsidR="00035C08" w:rsidRPr="00636B51">
        <w:rPr>
          <w:b/>
          <w:sz w:val="22"/>
          <w:szCs w:val="22"/>
        </w:rPr>
        <w:t>i</w:t>
      </w:r>
      <w:proofErr w:type="gramEnd"/>
      <w:r w:rsidR="00035C08" w:rsidRPr="00636B51">
        <w:rPr>
          <w:b/>
          <w:sz w:val="22"/>
          <w:szCs w:val="22"/>
        </w:rPr>
        <w:t xml:space="preserve"> támogatási </w:t>
      </w:r>
      <w:r w:rsidR="00DD7D98">
        <w:rPr>
          <w:b/>
          <w:sz w:val="22"/>
          <w:szCs w:val="22"/>
        </w:rPr>
        <w:t>feladatkör</w:t>
      </w:r>
      <w:r w:rsidR="009769AF" w:rsidRPr="00636B51">
        <w:rPr>
          <w:b/>
          <w:sz w:val="22"/>
          <w:szCs w:val="22"/>
        </w:rPr>
        <w:t xml:space="preserve"> </w:t>
      </w:r>
    </w:p>
    <w:p w:rsidR="00DD7D98" w:rsidRDefault="00EA268B" w:rsidP="00636B51">
      <w:pPr>
        <w:jc w:val="center"/>
        <w:rPr>
          <w:b/>
          <w:sz w:val="22"/>
          <w:szCs w:val="22"/>
        </w:rPr>
      </w:pPr>
      <w:proofErr w:type="gramStart"/>
      <w:r w:rsidRPr="00636B51">
        <w:rPr>
          <w:sz w:val="22"/>
          <w:szCs w:val="22"/>
        </w:rPr>
        <w:t>határozott</w:t>
      </w:r>
      <w:proofErr w:type="gramEnd"/>
      <w:r w:rsidRPr="00636B51">
        <w:rPr>
          <w:sz w:val="22"/>
          <w:szCs w:val="22"/>
        </w:rPr>
        <w:t xml:space="preserve"> idejű</w:t>
      </w:r>
      <w:r w:rsidR="00636B51" w:rsidRPr="00636B51">
        <w:rPr>
          <w:b/>
          <w:sz w:val="22"/>
          <w:szCs w:val="22"/>
        </w:rPr>
        <w:t xml:space="preserve"> </w:t>
      </w:r>
    </w:p>
    <w:p w:rsidR="00EA268B" w:rsidRPr="00636B51" w:rsidRDefault="00EA268B" w:rsidP="00636B51">
      <w:pPr>
        <w:jc w:val="center"/>
        <w:rPr>
          <w:b/>
          <w:sz w:val="22"/>
          <w:szCs w:val="22"/>
        </w:rPr>
      </w:pPr>
      <w:r w:rsidRPr="00636B51">
        <w:rPr>
          <w:sz w:val="22"/>
          <w:szCs w:val="22"/>
        </w:rPr>
        <w:t>kormányzati szolgálati jogviszony keretében történő</w:t>
      </w:r>
      <w:r w:rsidR="009769AF" w:rsidRPr="00636B51">
        <w:rPr>
          <w:sz w:val="22"/>
          <w:szCs w:val="22"/>
        </w:rPr>
        <w:t xml:space="preserve"> </w:t>
      </w:r>
      <w:r w:rsidRPr="00636B51">
        <w:rPr>
          <w:sz w:val="22"/>
          <w:szCs w:val="22"/>
        </w:rPr>
        <w:t>betöltésére</w:t>
      </w:r>
    </w:p>
    <w:p w:rsidR="00636B51" w:rsidRDefault="00636B51" w:rsidP="00636B51">
      <w:pPr>
        <w:rPr>
          <w:sz w:val="22"/>
          <w:szCs w:val="22"/>
        </w:rPr>
      </w:pPr>
    </w:p>
    <w:p w:rsidR="009E623F" w:rsidRPr="00636B51" w:rsidRDefault="009E623F" w:rsidP="00636B51">
      <w:pPr>
        <w:rPr>
          <w:sz w:val="22"/>
          <w:szCs w:val="22"/>
        </w:rPr>
      </w:pPr>
    </w:p>
    <w:p w:rsidR="00636B51" w:rsidRPr="00636B51" w:rsidRDefault="00636B51" w:rsidP="00636B51">
      <w:pPr>
        <w:rPr>
          <w:rFonts w:eastAsia="Calibri"/>
          <w:b/>
          <w:sz w:val="22"/>
          <w:szCs w:val="22"/>
        </w:rPr>
      </w:pPr>
      <w:r w:rsidRPr="00636B51">
        <w:rPr>
          <w:rFonts w:eastAsia="Calibri"/>
          <w:b/>
          <w:sz w:val="22"/>
          <w:szCs w:val="22"/>
        </w:rPr>
        <w:t>Pályázati feltételek:</w:t>
      </w:r>
    </w:p>
    <w:p w:rsidR="00035C08" w:rsidRPr="00636B51" w:rsidRDefault="00035C08" w:rsidP="00035C08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tLeast"/>
        <w:ind w:left="284" w:hanging="284"/>
        <w:rPr>
          <w:sz w:val="22"/>
          <w:szCs w:val="22"/>
        </w:rPr>
      </w:pPr>
      <w:r w:rsidRPr="00636B51">
        <w:rPr>
          <w:sz w:val="22"/>
          <w:szCs w:val="22"/>
        </w:rPr>
        <w:t>magyar állampolgárság;</w:t>
      </w:r>
    </w:p>
    <w:p w:rsidR="00035C08" w:rsidRPr="00636B51" w:rsidRDefault="00035C08" w:rsidP="00035C0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636B51">
        <w:rPr>
          <w:sz w:val="22"/>
          <w:szCs w:val="22"/>
        </w:rPr>
        <w:t xml:space="preserve">büntetlen előélet; </w:t>
      </w:r>
    </w:p>
    <w:p w:rsidR="00035C08" w:rsidRPr="00636B51" w:rsidRDefault="00035C08" w:rsidP="00035C0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636B51">
        <w:rPr>
          <w:sz w:val="22"/>
          <w:szCs w:val="22"/>
        </w:rPr>
        <w:t>cselekvőképesség;</w:t>
      </w:r>
    </w:p>
    <w:p w:rsidR="00510A56" w:rsidRPr="00333DDD" w:rsidRDefault="00DD7D98" w:rsidP="00510A56">
      <w:pPr>
        <w:pStyle w:val="Listaszerbekezds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474747"/>
          <w:sz w:val="20"/>
          <w:szCs w:val="20"/>
        </w:rPr>
      </w:pPr>
      <w:proofErr w:type="gramStart"/>
      <w:r w:rsidRPr="00DD7D98">
        <w:rPr>
          <w:color w:val="000000"/>
          <w:sz w:val="22"/>
          <w:szCs w:val="22"/>
        </w:rPr>
        <w:t xml:space="preserve">iskolai végzettség, szakképzettség: </w:t>
      </w:r>
      <w:r>
        <w:rPr>
          <w:color w:val="000000"/>
          <w:sz w:val="22"/>
          <w:szCs w:val="22"/>
        </w:rPr>
        <w:t>e</w:t>
      </w:r>
      <w:r w:rsidR="00510A56" w:rsidRPr="00333DDD">
        <w:rPr>
          <w:color w:val="000000"/>
          <w:sz w:val="22"/>
          <w:szCs w:val="22"/>
        </w:rPr>
        <w:t xml:space="preserve">gyetemi szintű gazdasági agrármérnök, matematikus vagy jogász szakképzettség; egyetemi vagy főiskolai szintű műszaki vagy közgazdasági felsőoktatásban szerzett szakképzettség; biztosításmatematikus, </w:t>
      </w:r>
      <w:proofErr w:type="spellStart"/>
      <w:r w:rsidR="00510A56" w:rsidRPr="00333DDD">
        <w:rPr>
          <w:color w:val="000000"/>
          <w:sz w:val="22"/>
          <w:szCs w:val="22"/>
        </w:rPr>
        <w:t>aktuárius</w:t>
      </w:r>
      <w:proofErr w:type="spellEnd"/>
      <w:r w:rsidR="00510A56" w:rsidRPr="00333DDD">
        <w:rPr>
          <w:color w:val="000000"/>
          <w:sz w:val="22"/>
          <w:szCs w:val="22"/>
        </w:rPr>
        <w:t>; főiskolai szintű államigazgatási és szociális igazgatási felsőoktatásban szerzett szakképzettség; egyetemi vagy főiskolai szintű végzettség és okleveles könyvvizsgáló, mérlegképes könyvelő, banki szakügyintéző, banki tanácsadó, szakképesített bankreferens, banki ügyintéző, banki, befektetési termékértékesítő, okleveles pénzügyi revizor, pénzügyi szakügyintéző,</w:t>
      </w:r>
      <w:proofErr w:type="gramEnd"/>
      <w:r w:rsidR="00510A56" w:rsidRPr="00333DDD">
        <w:rPr>
          <w:color w:val="000000"/>
          <w:sz w:val="22"/>
          <w:szCs w:val="22"/>
        </w:rPr>
        <w:t xml:space="preserve"> pénzügyi tanácsadó pénzügyi-számviteli szakellenőr, pénzügyi-számviteli ügyintéző vagy számviteli szakügyintéző szakképesítés; közigazgatás-szervező szakképzettség; nemzetközi közszolgálati mene</w:t>
      </w:r>
      <w:r w:rsidR="00333DDD">
        <w:rPr>
          <w:color w:val="000000"/>
          <w:sz w:val="22"/>
          <w:szCs w:val="22"/>
        </w:rPr>
        <w:t>dzser szakképzettség;</w:t>
      </w:r>
    </w:p>
    <w:p w:rsidR="000B2E7B" w:rsidRPr="00636B51" w:rsidRDefault="000B2E7B" w:rsidP="000B2E7B">
      <w:pPr>
        <w:pStyle w:val="Listaszerbekezds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636B51">
        <w:rPr>
          <w:sz w:val="22"/>
          <w:szCs w:val="22"/>
        </w:rPr>
        <w:t>számítógépes felhasználó szintű</w:t>
      </w:r>
      <w:r>
        <w:rPr>
          <w:sz w:val="22"/>
          <w:szCs w:val="22"/>
        </w:rPr>
        <w:t xml:space="preserve"> gyakorlati ismeret (MS Office);</w:t>
      </w:r>
    </w:p>
    <w:p w:rsidR="00636B51" w:rsidRPr="00636B51" w:rsidRDefault="00636B51" w:rsidP="00636B51">
      <w:pPr>
        <w:pStyle w:val="Listaszerbekezds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636B51">
        <w:rPr>
          <w:rFonts w:eastAsia="Calibri"/>
          <w:sz w:val="22"/>
          <w:szCs w:val="22"/>
        </w:rPr>
        <w:t>a meghirdetett feladatkör betöltésének feltétele 90 napnál nem régebbi hatósági erkölcsi bizonyítvány, melyet a pályázati anyaghoz nem kell csatolni.</w:t>
      </w:r>
    </w:p>
    <w:p w:rsidR="00035C08" w:rsidRPr="00636B51" w:rsidRDefault="00035C08" w:rsidP="00035C08">
      <w:pPr>
        <w:rPr>
          <w:sz w:val="22"/>
          <w:szCs w:val="22"/>
        </w:rPr>
      </w:pPr>
    </w:p>
    <w:p w:rsidR="00636B51" w:rsidRPr="00636B51" w:rsidRDefault="00636B51" w:rsidP="00636B51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636B51">
        <w:rPr>
          <w:rFonts w:eastAsia="Calibri"/>
          <w:b/>
          <w:bCs/>
          <w:sz w:val="22"/>
          <w:szCs w:val="22"/>
        </w:rPr>
        <w:t>Az ellátandó feladatok:</w:t>
      </w:r>
    </w:p>
    <w:p w:rsidR="00035C08" w:rsidRPr="00636B51" w:rsidRDefault="00035C08" w:rsidP="00035C08">
      <w:pPr>
        <w:spacing w:after="60"/>
        <w:ind w:left="357" w:hanging="357"/>
        <w:rPr>
          <w:b/>
          <w:bCs/>
          <w:sz w:val="22"/>
          <w:szCs w:val="22"/>
        </w:rPr>
      </w:pPr>
      <w:r w:rsidRPr="00636B51">
        <w:rPr>
          <w:bCs/>
          <w:sz w:val="22"/>
          <w:szCs w:val="22"/>
        </w:rPr>
        <w:t xml:space="preserve">- </w:t>
      </w:r>
      <w:r w:rsidRPr="00636B51">
        <w:rPr>
          <w:bCs/>
          <w:sz w:val="22"/>
          <w:szCs w:val="22"/>
        </w:rPr>
        <w:tab/>
        <w:t>a</w:t>
      </w:r>
      <w:r w:rsidR="00C33F1F">
        <w:rPr>
          <w:bCs/>
          <w:sz w:val="22"/>
          <w:szCs w:val="22"/>
        </w:rPr>
        <w:t>z Állampénztári Iroda Pályázati Támogatások</w:t>
      </w:r>
      <w:r w:rsidRPr="00636B51">
        <w:rPr>
          <w:bCs/>
          <w:sz w:val="22"/>
          <w:szCs w:val="22"/>
        </w:rPr>
        <w:t xml:space="preserve"> Osztályán lévő valamennyi hazai pályázathoz kapcsolódó pályázatok nyilvántartása, kezelése, alaki-tartalmi átvizsgálása, elszámolások befogadása, pályázatok finanszírozása, beszámolók ellenőrzése, helyszíni ellenőrzések.</w:t>
      </w:r>
    </w:p>
    <w:p w:rsidR="00636B51" w:rsidRPr="00636B51" w:rsidRDefault="00636B51" w:rsidP="00636B51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636B51" w:rsidRPr="00636B51" w:rsidRDefault="00636B51" w:rsidP="00636B51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636B51">
        <w:rPr>
          <w:rFonts w:eastAsia="Calibri"/>
          <w:b/>
          <w:bCs/>
          <w:sz w:val="22"/>
          <w:szCs w:val="22"/>
        </w:rPr>
        <w:t>Elvárt kompetenciák:</w:t>
      </w:r>
    </w:p>
    <w:p w:rsidR="00035C08" w:rsidRPr="00636B51" w:rsidRDefault="00636B51" w:rsidP="00035C08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714" w:hanging="714"/>
        <w:rPr>
          <w:sz w:val="22"/>
          <w:szCs w:val="22"/>
        </w:rPr>
      </w:pPr>
      <w:r w:rsidRPr="00636B51">
        <w:rPr>
          <w:sz w:val="22"/>
          <w:szCs w:val="22"/>
        </w:rPr>
        <w:t>önállóság, felelősségtudat;</w:t>
      </w:r>
    </w:p>
    <w:p w:rsidR="00035C08" w:rsidRPr="00636B51" w:rsidRDefault="00636B51" w:rsidP="00035C08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714" w:hanging="714"/>
        <w:rPr>
          <w:sz w:val="22"/>
          <w:szCs w:val="22"/>
        </w:rPr>
      </w:pPr>
      <w:r w:rsidRPr="00636B51">
        <w:rPr>
          <w:sz w:val="22"/>
          <w:szCs w:val="22"/>
        </w:rPr>
        <w:t>pontosság, igényesség;</w:t>
      </w:r>
    </w:p>
    <w:p w:rsidR="00636B51" w:rsidRPr="00636B51" w:rsidRDefault="00636B51" w:rsidP="00035C08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717" w:hanging="717"/>
        <w:rPr>
          <w:sz w:val="22"/>
          <w:szCs w:val="22"/>
        </w:rPr>
      </w:pPr>
      <w:r w:rsidRPr="00636B51">
        <w:rPr>
          <w:rFonts w:eastAsia="Calibri"/>
          <w:sz w:val="22"/>
          <w:szCs w:val="22"/>
        </w:rPr>
        <w:t>problémamegoldó képesség;</w:t>
      </w:r>
    </w:p>
    <w:p w:rsidR="00035C08" w:rsidRPr="00636B51" w:rsidRDefault="00035C08" w:rsidP="00035C08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717" w:hanging="717"/>
        <w:rPr>
          <w:sz w:val="22"/>
          <w:szCs w:val="22"/>
        </w:rPr>
      </w:pPr>
      <w:r w:rsidRPr="00636B51">
        <w:rPr>
          <w:sz w:val="22"/>
          <w:szCs w:val="22"/>
        </w:rPr>
        <w:t>e</w:t>
      </w:r>
      <w:r w:rsidR="00636B51" w:rsidRPr="00636B51">
        <w:rPr>
          <w:sz w:val="22"/>
          <w:szCs w:val="22"/>
        </w:rPr>
        <w:t>tikus magatartás, megbízhatóság;</w:t>
      </w:r>
    </w:p>
    <w:p w:rsidR="00636B51" w:rsidRPr="00636B51" w:rsidRDefault="00035C08" w:rsidP="00636B51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714" w:hanging="714"/>
        <w:rPr>
          <w:sz w:val="22"/>
          <w:szCs w:val="22"/>
        </w:rPr>
      </w:pPr>
      <w:r w:rsidRPr="00636B51">
        <w:rPr>
          <w:sz w:val="22"/>
          <w:szCs w:val="22"/>
        </w:rPr>
        <w:t>ügyfél-orientáltság (partnerközpontúság)</w:t>
      </w:r>
      <w:r w:rsidR="00636B51" w:rsidRPr="00636B51">
        <w:rPr>
          <w:sz w:val="22"/>
          <w:szCs w:val="22"/>
        </w:rPr>
        <w:t>.</w:t>
      </w:r>
    </w:p>
    <w:p w:rsidR="00636B51" w:rsidRPr="00636B51" w:rsidRDefault="00636B51" w:rsidP="00636B51">
      <w:pPr>
        <w:autoSpaceDE w:val="0"/>
        <w:autoSpaceDN w:val="0"/>
        <w:adjustRightInd w:val="0"/>
        <w:rPr>
          <w:sz w:val="22"/>
          <w:szCs w:val="22"/>
        </w:rPr>
      </w:pPr>
    </w:p>
    <w:p w:rsidR="00035C08" w:rsidRPr="00636B51" w:rsidRDefault="00035C08" w:rsidP="00636B51">
      <w:pPr>
        <w:autoSpaceDE w:val="0"/>
        <w:autoSpaceDN w:val="0"/>
        <w:adjustRightInd w:val="0"/>
        <w:rPr>
          <w:sz w:val="22"/>
          <w:szCs w:val="22"/>
        </w:rPr>
      </w:pPr>
      <w:r w:rsidRPr="00636B51">
        <w:rPr>
          <w:b/>
          <w:sz w:val="22"/>
          <w:szCs w:val="22"/>
        </w:rPr>
        <w:t>Az elbírálásnál előnyt jelent:</w:t>
      </w:r>
    </w:p>
    <w:p w:rsidR="00035C08" w:rsidRPr="00636B51" w:rsidRDefault="00035C08" w:rsidP="00035C08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636B51">
        <w:rPr>
          <w:sz w:val="22"/>
          <w:szCs w:val="22"/>
        </w:rPr>
        <w:t>államigazgatási területen szerzett gyakorlat</w:t>
      </w:r>
      <w:r w:rsidR="00636B51" w:rsidRPr="00636B51">
        <w:rPr>
          <w:sz w:val="22"/>
          <w:szCs w:val="22"/>
        </w:rPr>
        <w:t>.</w:t>
      </w:r>
    </w:p>
    <w:p w:rsidR="00636B51" w:rsidRPr="00636B51" w:rsidRDefault="00636B51" w:rsidP="00636B51">
      <w:pPr>
        <w:rPr>
          <w:rFonts w:eastAsia="Calibri"/>
          <w:b/>
          <w:sz w:val="22"/>
          <w:szCs w:val="22"/>
        </w:rPr>
      </w:pPr>
    </w:p>
    <w:p w:rsidR="00636B51" w:rsidRPr="00636B51" w:rsidRDefault="00636B51" w:rsidP="00636B51">
      <w:pPr>
        <w:rPr>
          <w:bCs/>
          <w:sz w:val="22"/>
          <w:szCs w:val="22"/>
        </w:rPr>
      </w:pPr>
      <w:r w:rsidRPr="00636B51">
        <w:rPr>
          <w:rFonts w:eastAsia="Calibri"/>
          <w:b/>
          <w:sz w:val="22"/>
          <w:szCs w:val="22"/>
        </w:rPr>
        <w:t>Munkavégzés helye:</w:t>
      </w:r>
      <w:r w:rsidR="00DD7D98">
        <w:rPr>
          <w:rFonts w:eastAsia="Calibri"/>
          <w:sz w:val="22"/>
          <w:szCs w:val="22"/>
        </w:rPr>
        <w:t xml:space="preserve"> Magyar Államkincstár</w:t>
      </w:r>
      <w:r w:rsidRPr="00636B51">
        <w:rPr>
          <w:rFonts w:eastAsia="Calibri"/>
          <w:sz w:val="22"/>
          <w:szCs w:val="22"/>
        </w:rPr>
        <w:t xml:space="preserve"> Veszprém Megyei Igazgatóság, </w:t>
      </w:r>
      <w:r w:rsidRPr="00636B51">
        <w:rPr>
          <w:bCs/>
          <w:sz w:val="22"/>
          <w:szCs w:val="22"/>
        </w:rPr>
        <w:t>8</w:t>
      </w:r>
      <w:r w:rsidR="00DD7D98">
        <w:rPr>
          <w:bCs/>
          <w:sz w:val="22"/>
          <w:szCs w:val="22"/>
        </w:rPr>
        <w:t xml:space="preserve">200 Veszprém, </w:t>
      </w:r>
      <w:proofErr w:type="spellStart"/>
      <w:r w:rsidR="00DD7D98">
        <w:rPr>
          <w:bCs/>
          <w:sz w:val="22"/>
          <w:szCs w:val="22"/>
        </w:rPr>
        <w:t>Brusznyai</w:t>
      </w:r>
      <w:proofErr w:type="spellEnd"/>
      <w:r w:rsidR="00DD7D98">
        <w:rPr>
          <w:bCs/>
          <w:sz w:val="22"/>
          <w:szCs w:val="22"/>
        </w:rPr>
        <w:t xml:space="preserve"> Árpád utca </w:t>
      </w:r>
      <w:r w:rsidRPr="00636B51">
        <w:rPr>
          <w:bCs/>
          <w:sz w:val="22"/>
          <w:szCs w:val="22"/>
        </w:rPr>
        <w:t>1.</w:t>
      </w:r>
    </w:p>
    <w:p w:rsidR="00636B51" w:rsidRPr="00636B51" w:rsidRDefault="00636B51" w:rsidP="00636B51">
      <w:pPr>
        <w:rPr>
          <w:bCs/>
          <w:sz w:val="22"/>
          <w:szCs w:val="22"/>
        </w:rPr>
      </w:pPr>
    </w:p>
    <w:p w:rsidR="003B4C85" w:rsidRDefault="003B4C85" w:rsidP="00636B51">
      <w:pPr>
        <w:rPr>
          <w:b/>
          <w:bCs/>
          <w:sz w:val="22"/>
          <w:szCs w:val="22"/>
        </w:rPr>
      </w:pPr>
      <w:r w:rsidRPr="00636B51">
        <w:rPr>
          <w:b/>
          <w:bCs/>
          <w:sz w:val="22"/>
          <w:szCs w:val="22"/>
        </w:rPr>
        <w:t>A kinevezés határozott időre</w:t>
      </w:r>
      <w:r w:rsidR="009E623F">
        <w:rPr>
          <w:b/>
          <w:bCs/>
          <w:sz w:val="22"/>
          <w:szCs w:val="22"/>
        </w:rPr>
        <w:t xml:space="preserve">, </w:t>
      </w:r>
      <w:r w:rsidRPr="00636B51">
        <w:rPr>
          <w:b/>
          <w:bCs/>
          <w:sz w:val="22"/>
          <w:szCs w:val="22"/>
        </w:rPr>
        <w:t>teljes munkaidőben történő fog</w:t>
      </w:r>
      <w:r w:rsidR="00F53A4C" w:rsidRPr="00636B51">
        <w:rPr>
          <w:b/>
          <w:bCs/>
          <w:sz w:val="22"/>
          <w:szCs w:val="22"/>
        </w:rPr>
        <w:t>lalkoztatásra szól</w:t>
      </w:r>
      <w:r w:rsidR="007D6830">
        <w:rPr>
          <w:b/>
          <w:bCs/>
          <w:sz w:val="22"/>
          <w:szCs w:val="22"/>
        </w:rPr>
        <w:t>,</w:t>
      </w:r>
      <w:r w:rsidR="00F53A4C" w:rsidRPr="00636B51">
        <w:rPr>
          <w:b/>
          <w:bCs/>
          <w:sz w:val="22"/>
          <w:szCs w:val="22"/>
        </w:rPr>
        <w:t xml:space="preserve"> 6 hónap próbaidő kikötésével.</w:t>
      </w:r>
      <w:r w:rsidRPr="00636B51">
        <w:rPr>
          <w:b/>
          <w:bCs/>
          <w:sz w:val="22"/>
          <w:szCs w:val="22"/>
        </w:rPr>
        <w:t xml:space="preserve"> </w:t>
      </w:r>
    </w:p>
    <w:p w:rsidR="009E623F" w:rsidRDefault="009E623F" w:rsidP="00636B51">
      <w:pPr>
        <w:rPr>
          <w:b/>
          <w:bCs/>
          <w:sz w:val="22"/>
          <w:szCs w:val="22"/>
        </w:rPr>
      </w:pPr>
    </w:p>
    <w:p w:rsidR="009E623F" w:rsidRPr="009E623F" w:rsidRDefault="009E623F" w:rsidP="00636B51">
      <w:pPr>
        <w:rPr>
          <w:bCs/>
          <w:sz w:val="22"/>
          <w:szCs w:val="22"/>
        </w:rPr>
      </w:pPr>
      <w:r w:rsidRPr="009E623F">
        <w:rPr>
          <w:bCs/>
          <w:sz w:val="22"/>
          <w:szCs w:val="22"/>
        </w:rPr>
        <w:t xml:space="preserve">A határozott ideig tartó foglalkoztatás előreláthatóan </w:t>
      </w:r>
      <w:r w:rsidRPr="009E623F">
        <w:rPr>
          <w:bCs/>
          <w:sz w:val="22"/>
          <w:szCs w:val="22"/>
        </w:rPr>
        <w:t>2021. július 3. napjáig,</w:t>
      </w:r>
      <w:r w:rsidRPr="009E623F">
        <w:rPr>
          <w:bCs/>
          <w:sz w:val="22"/>
          <w:szCs w:val="22"/>
        </w:rPr>
        <w:t xml:space="preserve"> legfeljebb a tartós távollét megszűnéséig tart.</w:t>
      </w:r>
    </w:p>
    <w:p w:rsidR="003B4C85" w:rsidRDefault="003B4C85" w:rsidP="004C37C8">
      <w:pPr>
        <w:pStyle w:val="Default"/>
        <w:jc w:val="both"/>
        <w:rPr>
          <w:b/>
          <w:bCs/>
          <w:sz w:val="22"/>
          <w:szCs w:val="22"/>
        </w:rPr>
      </w:pPr>
    </w:p>
    <w:p w:rsidR="009E623F" w:rsidRDefault="009E623F" w:rsidP="004C37C8">
      <w:pPr>
        <w:pStyle w:val="Default"/>
        <w:jc w:val="both"/>
        <w:rPr>
          <w:b/>
          <w:bCs/>
          <w:sz w:val="22"/>
          <w:szCs w:val="22"/>
        </w:rPr>
      </w:pPr>
    </w:p>
    <w:p w:rsidR="009E623F" w:rsidRDefault="009E623F" w:rsidP="004C37C8">
      <w:pPr>
        <w:pStyle w:val="Default"/>
        <w:jc w:val="both"/>
        <w:rPr>
          <w:b/>
          <w:bCs/>
          <w:sz w:val="22"/>
          <w:szCs w:val="22"/>
        </w:rPr>
      </w:pPr>
    </w:p>
    <w:p w:rsidR="00636B51" w:rsidRPr="00636B51" w:rsidRDefault="00636B51" w:rsidP="00636B51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636B51">
        <w:rPr>
          <w:rFonts w:eastAsia="Calibri"/>
          <w:b/>
          <w:bCs/>
          <w:sz w:val="22"/>
          <w:szCs w:val="22"/>
        </w:rPr>
        <w:lastRenderedPageBreak/>
        <w:t>A pályázati anyaghoz kérjük csatolni:</w:t>
      </w:r>
    </w:p>
    <w:p w:rsidR="00636B51" w:rsidRPr="00636B51" w:rsidRDefault="00636B51" w:rsidP="00636B51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/>
          <w:sz w:val="22"/>
          <w:szCs w:val="22"/>
        </w:rPr>
      </w:pPr>
      <w:r w:rsidRPr="00636B51">
        <w:rPr>
          <w:rFonts w:eastAsia="Calibri"/>
          <w:sz w:val="22"/>
          <w:szCs w:val="22"/>
        </w:rPr>
        <w:t>részletes szakmai önéletrajzot (kizárólag a Magyar Államkincstár honlapján megtalálható minta alapján: http://www.allamkincstar.gov.hu/hu/lakossagi-ugyfelek/allashirdetes_);</w:t>
      </w:r>
    </w:p>
    <w:p w:rsidR="00636B51" w:rsidRPr="00636B51" w:rsidRDefault="00636B51" w:rsidP="00636B51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/>
          <w:sz w:val="22"/>
          <w:szCs w:val="22"/>
        </w:rPr>
      </w:pPr>
      <w:r w:rsidRPr="00636B51">
        <w:rPr>
          <w:rFonts w:eastAsia="Calibri"/>
          <w:sz w:val="22"/>
          <w:szCs w:val="22"/>
        </w:rPr>
        <w:t>motivációs levelet;</w:t>
      </w:r>
    </w:p>
    <w:p w:rsidR="00636B51" w:rsidRPr="00636B51" w:rsidRDefault="00636B51" w:rsidP="00636B51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/>
          <w:sz w:val="22"/>
          <w:szCs w:val="22"/>
        </w:rPr>
      </w:pPr>
      <w:r w:rsidRPr="00636B51">
        <w:rPr>
          <w:rFonts w:eastAsia="Calibri"/>
          <w:sz w:val="22"/>
          <w:szCs w:val="22"/>
        </w:rPr>
        <w:t>kizárólag a feladatkör betöltéséhez szükséges iskolai végzettséget, szakképzettséget igazoló okiratok másolatát.</w:t>
      </w:r>
    </w:p>
    <w:p w:rsidR="00636B51" w:rsidRPr="00636B51" w:rsidRDefault="00636B51" w:rsidP="00636B51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</w:rPr>
      </w:pPr>
    </w:p>
    <w:p w:rsidR="00636B51" w:rsidRPr="00636B51" w:rsidRDefault="00636B51" w:rsidP="00636B51">
      <w:pPr>
        <w:autoSpaceDE w:val="0"/>
        <w:autoSpaceDN w:val="0"/>
        <w:adjustRightInd w:val="0"/>
        <w:rPr>
          <w:sz w:val="22"/>
          <w:szCs w:val="22"/>
        </w:rPr>
      </w:pPr>
      <w:r w:rsidRPr="00636B51">
        <w:rPr>
          <w:sz w:val="22"/>
          <w:szCs w:val="22"/>
        </w:rPr>
        <w:t>Ön a jelentkezésének elküldésével hozzájárul ahhoz, hogy a Magyar Államkincstár az álláspályázatával összefüggő személyes adatait – a kiválasztási folyamat során kapcsolattartás céljából, illetve munkaerő-kiválasztási célból – nyilvántartsa és kezelje. Kérjük, hogy jelentkezésének elküldése előtt olvassa el az álláspályázatra jelentkezőknek szóló Adatkezelési tájékoztatót a Magyar Államkincstár honlapján (</w:t>
      </w:r>
      <w:hyperlink r:id="rId13" w:history="1">
        <w:r w:rsidRPr="00636B51">
          <w:rPr>
            <w:rStyle w:val="Hiperhivatkozs"/>
            <w:sz w:val="22"/>
            <w:szCs w:val="22"/>
          </w:rPr>
          <w:t>http://www.allamkincstar.gov.hu/hu/lakossagi-ugyfelek/allashirdetes_</w:t>
        </w:r>
      </w:hyperlink>
      <w:r w:rsidRPr="00636B51">
        <w:rPr>
          <w:sz w:val="22"/>
          <w:szCs w:val="22"/>
        </w:rPr>
        <w:t xml:space="preserve">). A tájékoztatóban foglaltak ismeretében tett nyilatkozatát a pályázat beküldésével egyidejűleg tegye meg. </w:t>
      </w:r>
      <w:r w:rsidRPr="00636B51">
        <w:rPr>
          <w:b/>
          <w:sz w:val="22"/>
          <w:szCs w:val="22"/>
        </w:rPr>
        <w:t>Nyilatkozat hiányában nem áll módunkban pályázati anyagát elbírálni.</w:t>
      </w:r>
    </w:p>
    <w:p w:rsidR="00FB0D95" w:rsidRPr="00636B51" w:rsidRDefault="00FB0D95" w:rsidP="004C37C8">
      <w:pPr>
        <w:pStyle w:val="Default"/>
        <w:jc w:val="both"/>
        <w:rPr>
          <w:b/>
          <w:bCs/>
          <w:sz w:val="22"/>
          <w:szCs w:val="22"/>
        </w:rPr>
      </w:pPr>
    </w:p>
    <w:p w:rsidR="00636B51" w:rsidRPr="00636B51" w:rsidRDefault="00636B51" w:rsidP="00636B5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36B51">
        <w:rPr>
          <w:rFonts w:eastAsia="Calibri"/>
          <w:sz w:val="22"/>
          <w:szCs w:val="22"/>
        </w:rPr>
        <w:t xml:space="preserve">A pályázatokat legkésőbb </w:t>
      </w:r>
      <w:r w:rsidRPr="00DD7D98">
        <w:rPr>
          <w:rFonts w:eastAsia="Calibri"/>
          <w:sz w:val="22"/>
          <w:szCs w:val="22"/>
        </w:rPr>
        <w:t>2019.</w:t>
      </w:r>
      <w:r w:rsidR="00122B52" w:rsidRPr="00DD7D98">
        <w:rPr>
          <w:rFonts w:eastAsia="Calibri"/>
          <w:sz w:val="22"/>
          <w:szCs w:val="22"/>
        </w:rPr>
        <w:t xml:space="preserve"> </w:t>
      </w:r>
      <w:r w:rsidR="007F705E" w:rsidRPr="00DD7D98">
        <w:rPr>
          <w:rFonts w:eastAsia="Calibri"/>
          <w:sz w:val="22"/>
          <w:szCs w:val="22"/>
        </w:rPr>
        <w:t>október 20</w:t>
      </w:r>
      <w:r w:rsidR="00DD7D98">
        <w:rPr>
          <w:rFonts w:eastAsia="Calibri"/>
          <w:sz w:val="22"/>
          <w:szCs w:val="22"/>
        </w:rPr>
        <w:t>.</w:t>
      </w:r>
      <w:r w:rsidR="007F705E" w:rsidRPr="00DD7D98">
        <w:rPr>
          <w:rFonts w:eastAsia="Calibri"/>
          <w:sz w:val="22"/>
          <w:szCs w:val="22"/>
        </w:rPr>
        <w:t xml:space="preserve"> </w:t>
      </w:r>
      <w:r w:rsidRPr="00DD7D98">
        <w:rPr>
          <w:rFonts w:eastAsia="Calibri"/>
          <w:sz w:val="22"/>
          <w:szCs w:val="22"/>
        </w:rPr>
        <w:t>napjáig</w:t>
      </w:r>
      <w:r w:rsidRPr="00636B51">
        <w:rPr>
          <w:rFonts w:eastAsia="Calibri"/>
          <w:b/>
          <w:bCs/>
          <w:sz w:val="22"/>
          <w:szCs w:val="22"/>
        </w:rPr>
        <w:t xml:space="preserve"> </w:t>
      </w:r>
      <w:r w:rsidRPr="00636B51">
        <w:rPr>
          <w:rFonts w:eastAsia="Calibri"/>
          <w:sz w:val="22"/>
          <w:szCs w:val="22"/>
        </w:rPr>
        <w:t>elektronikusan az</w:t>
      </w:r>
      <w:r w:rsidRPr="00636B51">
        <w:rPr>
          <w:b/>
          <w:sz w:val="22"/>
          <w:szCs w:val="22"/>
        </w:rPr>
        <w:t xml:space="preserve"> </w:t>
      </w:r>
      <w:hyperlink r:id="rId14" w:history="1">
        <w:r w:rsidR="007F705E" w:rsidRPr="003F55A1">
          <w:rPr>
            <w:rStyle w:val="Hiperhivatkozs"/>
            <w:b/>
            <w:sz w:val="22"/>
            <w:szCs w:val="22"/>
          </w:rPr>
          <w:t>igazgato.veszprem@allamkincstar.gov.hu</w:t>
        </w:r>
      </w:hyperlink>
      <w:r w:rsidRPr="00636B51">
        <w:rPr>
          <w:b/>
          <w:sz w:val="22"/>
          <w:szCs w:val="22"/>
        </w:rPr>
        <w:t xml:space="preserve"> </w:t>
      </w:r>
      <w:r w:rsidRPr="00636B51">
        <w:rPr>
          <w:rFonts w:eastAsia="Calibri"/>
          <w:sz w:val="22"/>
          <w:szCs w:val="22"/>
        </w:rPr>
        <w:t>e- mail címre kérjük megküldeni.</w:t>
      </w:r>
    </w:p>
    <w:p w:rsidR="00636B51" w:rsidRPr="00636B51" w:rsidRDefault="00636B51" w:rsidP="00636B51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636B51" w:rsidRPr="00636B51" w:rsidRDefault="00636B51" w:rsidP="00636B51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636B51">
        <w:rPr>
          <w:rFonts w:eastAsia="Calibri"/>
          <w:sz w:val="22"/>
          <w:szCs w:val="22"/>
        </w:rPr>
        <w:t xml:space="preserve">Az elektronikus üzenet tárgyában kérjük feltüntetni a </w:t>
      </w:r>
      <w:r w:rsidR="00DD7D98" w:rsidRPr="00DD7D98">
        <w:rPr>
          <w:rFonts w:eastAsia="Calibri"/>
          <w:b/>
          <w:sz w:val="22"/>
          <w:szCs w:val="22"/>
        </w:rPr>
        <w:t>VESZHR/168-1</w:t>
      </w:r>
      <w:r w:rsidRPr="00DD7D98">
        <w:rPr>
          <w:rFonts w:eastAsia="Calibri"/>
          <w:b/>
          <w:sz w:val="22"/>
          <w:szCs w:val="22"/>
        </w:rPr>
        <w:t>/2019.</w:t>
      </w:r>
      <w:r w:rsidRPr="00636B51">
        <w:rPr>
          <w:rFonts w:eastAsia="Calibri"/>
          <w:sz w:val="22"/>
          <w:szCs w:val="22"/>
        </w:rPr>
        <w:t xml:space="preserve"> iktatószámot, és a feladatkör pontos megnevezését </w:t>
      </w:r>
      <w:r w:rsidRPr="00636B51">
        <w:rPr>
          <w:rFonts w:eastAsia="Calibri"/>
          <w:b/>
          <w:sz w:val="22"/>
          <w:szCs w:val="22"/>
        </w:rPr>
        <w:t xml:space="preserve">„pályázati támogatási </w:t>
      </w:r>
      <w:r w:rsidR="00DD7D98">
        <w:rPr>
          <w:rFonts w:eastAsia="Calibri"/>
          <w:b/>
          <w:sz w:val="22"/>
          <w:szCs w:val="22"/>
        </w:rPr>
        <w:t>feladatkör</w:t>
      </w:r>
      <w:r w:rsidRPr="00636B51">
        <w:rPr>
          <w:rFonts w:eastAsia="Calibri"/>
          <w:b/>
          <w:sz w:val="22"/>
          <w:szCs w:val="22"/>
        </w:rPr>
        <w:t>”.</w:t>
      </w:r>
    </w:p>
    <w:p w:rsidR="009E623F" w:rsidRDefault="009E623F" w:rsidP="00636B51">
      <w:pPr>
        <w:autoSpaceDE w:val="0"/>
        <w:autoSpaceDN w:val="0"/>
        <w:adjustRightInd w:val="0"/>
        <w:rPr>
          <w:sz w:val="22"/>
          <w:szCs w:val="22"/>
        </w:rPr>
      </w:pPr>
    </w:p>
    <w:p w:rsidR="00636B51" w:rsidRPr="00636B51" w:rsidRDefault="00636B51" w:rsidP="00636B51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636B51">
        <w:rPr>
          <w:sz w:val="22"/>
          <w:szCs w:val="22"/>
        </w:rPr>
        <w:t>A feladatkörrel kapcsolatosan további információt Gaál-Varga Katalin irodavezető a 06-88/623-976 telefonszámon nyújt.</w:t>
      </w:r>
    </w:p>
    <w:p w:rsidR="00636B51" w:rsidRPr="00636B51" w:rsidRDefault="00636B51" w:rsidP="00636B51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</w:p>
    <w:p w:rsidR="00636B51" w:rsidRPr="00636B51" w:rsidRDefault="00636B51" w:rsidP="00636B51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636B51">
        <w:rPr>
          <w:rFonts w:eastAsia="Calibri"/>
          <w:b/>
          <w:sz w:val="22"/>
          <w:szCs w:val="22"/>
        </w:rPr>
        <w:t xml:space="preserve">A jelentkezések elbírálásának határideje legkésőbb </w:t>
      </w:r>
      <w:r w:rsidRPr="00DD7D98">
        <w:rPr>
          <w:rFonts w:eastAsia="Calibri"/>
          <w:b/>
          <w:sz w:val="22"/>
          <w:szCs w:val="22"/>
        </w:rPr>
        <w:t xml:space="preserve">2019. </w:t>
      </w:r>
      <w:r w:rsidR="007F705E" w:rsidRPr="00DD7D98">
        <w:rPr>
          <w:rFonts w:eastAsia="Calibri"/>
          <w:b/>
          <w:sz w:val="22"/>
          <w:szCs w:val="22"/>
        </w:rPr>
        <w:t>október 31</w:t>
      </w:r>
      <w:r w:rsidR="00122B52" w:rsidRPr="00DD7D98">
        <w:rPr>
          <w:rFonts w:eastAsia="Calibri"/>
          <w:b/>
          <w:sz w:val="22"/>
          <w:szCs w:val="22"/>
        </w:rPr>
        <w:t>.</w:t>
      </w:r>
    </w:p>
    <w:p w:rsidR="00636B51" w:rsidRPr="00636B51" w:rsidRDefault="00636B51" w:rsidP="00636B51">
      <w:pPr>
        <w:rPr>
          <w:rFonts w:eastAsia="Calibri"/>
          <w:b/>
          <w:sz w:val="22"/>
          <w:szCs w:val="22"/>
        </w:rPr>
      </w:pPr>
    </w:p>
    <w:p w:rsidR="00636B51" w:rsidRDefault="00636B51" w:rsidP="00636B51">
      <w:pPr>
        <w:rPr>
          <w:rFonts w:eastAsia="Calibri"/>
          <w:b/>
          <w:sz w:val="22"/>
          <w:szCs w:val="22"/>
        </w:rPr>
      </w:pPr>
      <w:r w:rsidRPr="00636B51">
        <w:rPr>
          <w:rFonts w:eastAsia="Calibri"/>
          <w:b/>
          <w:sz w:val="22"/>
          <w:szCs w:val="22"/>
        </w:rPr>
        <w:t>Az álláshely az elbírálást követően azonnal betölthető.</w:t>
      </w:r>
    </w:p>
    <w:p w:rsidR="009E623F" w:rsidRPr="00636B51" w:rsidRDefault="009E623F" w:rsidP="00636B51">
      <w:pPr>
        <w:rPr>
          <w:rFonts w:eastAsia="Calibri"/>
          <w:b/>
          <w:sz w:val="22"/>
          <w:szCs w:val="22"/>
        </w:rPr>
      </w:pPr>
    </w:p>
    <w:p w:rsidR="00636B51" w:rsidRPr="00636B51" w:rsidRDefault="00636B51" w:rsidP="00636B5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36B51">
        <w:rPr>
          <w:rFonts w:eastAsia="Calibri"/>
          <w:sz w:val="22"/>
          <w:szCs w:val="22"/>
        </w:rPr>
        <w:t xml:space="preserve">A pályázati felhívás közzétételre kerül a </w:t>
      </w:r>
      <w:hyperlink r:id="rId15" w:history="1">
        <w:r w:rsidRPr="00636B51">
          <w:rPr>
            <w:rFonts w:eastAsia="Calibri"/>
            <w:sz w:val="22"/>
            <w:szCs w:val="22"/>
          </w:rPr>
          <w:t>www.kozigallas.hu</w:t>
        </w:r>
      </w:hyperlink>
      <w:r w:rsidRPr="00636B51">
        <w:rPr>
          <w:rFonts w:eastAsia="Calibri"/>
          <w:sz w:val="22"/>
          <w:szCs w:val="22"/>
        </w:rPr>
        <w:t xml:space="preserve"> oldalon is. Amennyiben a pályázati felhívások szövegében eltérés található, a Magyar Államkincstár honlapján közzétett pályázati kiírás szövegét kell irányadónak tekinteni.</w:t>
      </w:r>
    </w:p>
    <w:p w:rsidR="009769AF" w:rsidRPr="00636B51" w:rsidRDefault="009769AF" w:rsidP="004C37C8">
      <w:pPr>
        <w:pStyle w:val="Default"/>
        <w:jc w:val="both"/>
        <w:rPr>
          <w:sz w:val="22"/>
          <w:szCs w:val="22"/>
        </w:rPr>
      </w:pPr>
    </w:p>
    <w:sectPr w:rsidR="009769AF" w:rsidRPr="00636B51" w:rsidSect="00C07B0F"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4A" w:rsidRDefault="0027484A" w:rsidP="007C7D05">
      <w:r>
        <w:separator/>
      </w:r>
    </w:p>
  </w:endnote>
  <w:endnote w:type="continuationSeparator" w:id="0">
    <w:p w:rsidR="0027484A" w:rsidRDefault="0027484A" w:rsidP="007C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4A" w:rsidRDefault="0027484A" w:rsidP="007C7D05">
      <w:r>
        <w:separator/>
      </w:r>
    </w:p>
  </w:footnote>
  <w:footnote w:type="continuationSeparator" w:id="0">
    <w:p w:rsidR="0027484A" w:rsidRDefault="0027484A" w:rsidP="007C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0BD"/>
    <w:multiLevelType w:val="hybridMultilevel"/>
    <w:tmpl w:val="2C2619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C19"/>
    <w:multiLevelType w:val="hybridMultilevel"/>
    <w:tmpl w:val="A1AA5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F140E"/>
    <w:multiLevelType w:val="hybridMultilevel"/>
    <w:tmpl w:val="F044EAD2"/>
    <w:lvl w:ilvl="0" w:tplc="42AE7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370FB"/>
    <w:multiLevelType w:val="hybridMultilevel"/>
    <w:tmpl w:val="1E1C7106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24D3A"/>
    <w:multiLevelType w:val="hybridMultilevel"/>
    <w:tmpl w:val="FE44138A"/>
    <w:lvl w:ilvl="0" w:tplc="42AE7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69D4"/>
    <w:multiLevelType w:val="hybridMultilevel"/>
    <w:tmpl w:val="D2465E5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7F53"/>
    <w:multiLevelType w:val="hybridMultilevel"/>
    <w:tmpl w:val="94E4808E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05"/>
    <w:rsid w:val="00017165"/>
    <w:rsid w:val="00035C08"/>
    <w:rsid w:val="00081C51"/>
    <w:rsid w:val="00086D36"/>
    <w:rsid w:val="000B2E7B"/>
    <w:rsid w:val="000C15F8"/>
    <w:rsid w:val="000D34CA"/>
    <w:rsid w:val="00107820"/>
    <w:rsid w:val="00122B52"/>
    <w:rsid w:val="00153CBD"/>
    <w:rsid w:val="00163292"/>
    <w:rsid w:val="00173BB4"/>
    <w:rsid w:val="00175E74"/>
    <w:rsid w:val="001970DC"/>
    <w:rsid w:val="001B3958"/>
    <w:rsid w:val="002051DE"/>
    <w:rsid w:val="00252856"/>
    <w:rsid w:val="00266D96"/>
    <w:rsid w:val="0027484A"/>
    <w:rsid w:val="00294DD7"/>
    <w:rsid w:val="002C2718"/>
    <w:rsid w:val="0031225D"/>
    <w:rsid w:val="00312767"/>
    <w:rsid w:val="00333DDD"/>
    <w:rsid w:val="00333EBA"/>
    <w:rsid w:val="00351E37"/>
    <w:rsid w:val="00362D7A"/>
    <w:rsid w:val="00376DAA"/>
    <w:rsid w:val="003A36D8"/>
    <w:rsid w:val="003B4C85"/>
    <w:rsid w:val="003B6491"/>
    <w:rsid w:val="003E4EC9"/>
    <w:rsid w:val="003F0F0F"/>
    <w:rsid w:val="00430D92"/>
    <w:rsid w:val="00491148"/>
    <w:rsid w:val="004A440D"/>
    <w:rsid w:val="004B5C7D"/>
    <w:rsid w:val="004B5F0B"/>
    <w:rsid w:val="004C37C8"/>
    <w:rsid w:val="004D335A"/>
    <w:rsid w:val="004E714F"/>
    <w:rsid w:val="00510A56"/>
    <w:rsid w:val="0054205B"/>
    <w:rsid w:val="00547A19"/>
    <w:rsid w:val="00551F37"/>
    <w:rsid w:val="0055399D"/>
    <w:rsid w:val="005702D5"/>
    <w:rsid w:val="006134EC"/>
    <w:rsid w:val="00636B51"/>
    <w:rsid w:val="00660176"/>
    <w:rsid w:val="006D4D16"/>
    <w:rsid w:val="007273AA"/>
    <w:rsid w:val="00746E7F"/>
    <w:rsid w:val="0075785C"/>
    <w:rsid w:val="00766555"/>
    <w:rsid w:val="007952CB"/>
    <w:rsid w:val="007A1A82"/>
    <w:rsid w:val="007A6516"/>
    <w:rsid w:val="007B11EC"/>
    <w:rsid w:val="007C7D05"/>
    <w:rsid w:val="007D6830"/>
    <w:rsid w:val="007E141A"/>
    <w:rsid w:val="007F705E"/>
    <w:rsid w:val="008014A3"/>
    <w:rsid w:val="00810D5C"/>
    <w:rsid w:val="00834EA9"/>
    <w:rsid w:val="008416B1"/>
    <w:rsid w:val="0086249C"/>
    <w:rsid w:val="008744EA"/>
    <w:rsid w:val="008D332C"/>
    <w:rsid w:val="008D5743"/>
    <w:rsid w:val="008F496E"/>
    <w:rsid w:val="009016FF"/>
    <w:rsid w:val="00904290"/>
    <w:rsid w:val="00905AF1"/>
    <w:rsid w:val="009232BC"/>
    <w:rsid w:val="00933B51"/>
    <w:rsid w:val="00940CBE"/>
    <w:rsid w:val="00956A11"/>
    <w:rsid w:val="009746CB"/>
    <w:rsid w:val="009769AF"/>
    <w:rsid w:val="00980D56"/>
    <w:rsid w:val="009B0039"/>
    <w:rsid w:val="009B4E53"/>
    <w:rsid w:val="009E623F"/>
    <w:rsid w:val="009E73FE"/>
    <w:rsid w:val="009E7DCC"/>
    <w:rsid w:val="009F03D6"/>
    <w:rsid w:val="00A30709"/>
    <w:rsid w:val="00A310D9"/>
    <w:rsid w:val="00A35FBF"/>
    <w:rsid w:val="00A47921"/>
    <w:rsid w:val="00A6321B"/>
    <w:rsid w:val="00A6553A"/>
    <w:rsid w:val="00A75B42"/>
    <w:rsid w:val="00AE30F8"/>
    <w:rsid w:val="00AF6928"/>
    <w:rsid w:val="00B45EF6"/>
    <w:rsid w:val="00B55A78"/>
    <w:rsid w:val="00B7093F"/>
    <w:rsid w:val="00B7509F"/>
    <w:rsid w:val="00BE59C0"/>
    <w:rsid w:val="00BF4D3F"/>
    <w:rsid w:val="00C02EAC"/>
    <w:rsid w:val="00C07820"/>
    <w:rsid w:val="00C07B0F"/>
    <w:rsid w:val="00C33F1F"/>
    <w:rsid w:val="00C46934"/>
    <w:rsid w:val="00C52A66"/>
    <w:rsid w:val="00C77F50"/>
    <w:rsid w:val="00CC7BFB"/>
    <w:rsid w:val="00D0580D"/>
    <w:rsid w:val="00D71639"/>
    <w:rsid w:val="00D954E8"/>
    <w:rsid w:val="00DB5F09"/>
    <w:rsid w:val="00DD177C"/>
    <w:rsid w:val="00DD4278"/>
    <w:rsid w:val="00DD54F2"/>
    <w:rsid w:val="00DD7D98"/>
    <w:rsid w:val="00E60860"/>
    <w:rsid w:val="00E63623"/>
    <w:rsid w:val="00E83630"/>
    <w:rsid w:val="00EA268B"/>
    <w:rsid w:val="00EF0744"/>
    <w:rsid w:val="00F53A4C"/>
    <w:rsid w:val="00F83864"/>
    <w:rsid w:val="00F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A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7D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D0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D0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D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7D0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D42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1F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1F37"/>
  </w:style>
  <w:style w:type="paragraph" w:styleId="llb">
    <w:name w:val="footer"/>
    <w:basedOn w:val="Norml"/>
    <w:link w:val="llbChar"/>
    <w:uiPriority w:val="99"/>
    <w:unhideWhenUsed/>
    <w:rsid w:val="00551F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1F37"/>
  </w:style>
  <w:style w:type="paragraph" w:customStyle="1" w:styleId="Default">
    <w:name w:val="Default"/>
    <w:rsid w:val="00EA268B"/>
    <w:pPr>
      <w:autoSpaceDE w:val="0"/>
      <w:autoSpaceDN w:val="0"/>
      <w:adjustRightInd w:val="0"/>
      <w:jc w:val="left"/>
    </w:pPr>
    <w:rPr>
      <w:color w:val="000000"/>
    </w:rPr>
  </w:style>
  <w:style w:type="character" w:styleId="Hiperhivatkozs">
    <w:name w:val="Hyperlink"/>
    <w:uiPriority w:val="99"/>
    <w:unhideWhenUsed/>
    <w:rsid w:val="009769AF"/>
    <w:rPr>
      <w:color w:val="0000FF"/>
      <w:u w:val="single"/>
    </w:rPr>
  </w:style>
  <w:style w:type="paragraph" w:styleId="Jegyzetszveg">
    <w:name w:val="annotation text"/>
    <w:basedOn w:val="Norml"/>
    <w:link w:val="JegyzetszvegChar"/>
    <w:semiHidden/>
    <w:rsid w:val="009769AF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769AF"/>
    <w:rPr>
      <w:rFonts w:eastAsia="Times New Roman"/>
      <w:sz w:val="20"/>
      <w:szCs w:val="20"/>
      <w:lang w:eastAsia="hu-HU"/>
    </w:rPr>
  </w:style>
  <w:style w:type="paragraph" w:customStyle="1" w:styleId="cf0">
    <w:name w:val="cf0"/>
    <w:basedOn w:val="Norml"/>
    <w:rsid w:val="00510A56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A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7D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D0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D0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D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7D0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D42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1F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1F37"/>
  </w:style>
  <w:style w:type="paragraph" w:styleId="llb">
    <w:name w:val="footer"/>
    <w:basedOn w:val="Norml"/>
    <w:link w:val="llbChar"/>
    <w:uiPriority w:val="99"/>
    <w:unhideWhenUsed/>
    <w:rsid w:val="00551F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1F37"/>
  </w:style>
  <w:style w:type="paragraph" w:customStyle="1" w:styleId="Default">
    <w:name w:val="Default"/>
    <w:rsid w:val="00EA268B"/>
    <w:pPr>
      <w:autoSpaceDE w:val="0"/>
      <w:autoSpaceDN w:val="0"/>
      <w:adjustRightInd w:val="0"/>
      <w:jc w:val="left"/>
    </w:pPr>
    <w:rPr>
      <w:color w:val="000000"/>
    </w:rPr>
  </w:style>
  <w:style w:type="character" w:styleId="Hiperhivatkozs">
    <w:name w:val="Hyperlink"/>
    <w:uiPriority w:val="99"/>
    <w:unhideWhenUsed/>
    <w:rsid w:val="009769AF"/>
    <w:rPr>
      <w:color w:val="0000FF"/>
      <w:u w:val="single"/>
    </w:rPr>
  </w:style>
  <w:style w:type="paragraph" w:styleId="Jegyzetszveg">
    <w:name w:val="annotation text"/>
    <w:basedOn w:val="Norml"/>
    <w:link w:val="JegyzetszvegChar"/>
    <w:semiHidden/>
    <w:rsid w:val="009769AF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769AF"/>
    <w:rPr>
      <w:rFonts w:eastAsia="Times New Roman"/>
      <w:sz w:val="20"/>
      <w:szCs w:val="20"/>
      <w:lang w:eastAsia="hu-HU"/>
    </w:rPr>
  </w:style>
  <w:style w:type="paragraph" w:customStyle="1" w:styleId="cf0">
    <w:name w:val="cf0"/>
    <w:basedOn w:val="Norml"/>
    <w:rsid w:val="00510A56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lamkincstar.gov.hu/hu/lakossagi-ugyfelek/allashirdetes_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kozigallas.h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gazgato.veszprem@allamkincstar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F92561EAA5AB4E8DEA66FB634FA742" ma:contentTypeVersion="0" ma:contentTypeDescription="Új dokumentum létrehozása." ma:contentTypeScope="" ma:versionID="5cf980af8937f6fbb92ceb97be1767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CECD-08F8-40A1-B412-7F0031FF9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08C6E-8CFE-425B-A071-3B34893183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8E4A89-0BFD-470C-8A2F-6D1BF741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157CE0-32F6-4BB9-970D-78545D4E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varrod</dc:creator>
  <cp:lastModifiedBy>Manner Ildikó</cp:lastModifiedBy>
  <cp:revision>2</cp:revision>
  <cp:lastPrinted>2017-01-06T08:43:00Z</cp:lastPrinted>
  <dcterms:created xsi:type="dcterms:W3CDTF">2019-09-26T12:36:00Z</dcterms:created>
  <dcterms:modified xsi:type="dcterms:W3CDTF">2019-09-26T12:36:00Z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0x01010034F92561EAA5AB4E8DEA66FB634FA742</vt:lpwstr>
  </property>
</Properties>
</file>